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26" w:lineRule="auto"/>
      </w:pPr>
      <w:r>
        <w:rPr>
          <w:rFonts w:ascii="Times New Roman" w:hAnsi="Times New Roman"/>
          <w:sz w:val="28"/>
          <w:szCs w:val="28"/>
        </w:rPr>
        <w:t xml:space="preserve">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формирования и полномочия попечительского </w:t>
      </w:r>
      <w:r/>
      <w:r>
        <w:rPr>
          <w:rFonts w:ascii="Times New Roman" w:hAnsi="Times New Roman"/>
          <w:sz w:val="28"/>
          <w:szCs w:val="28"/>
        </w:rPr>
        <w:t xml:space="preserve">(наблюдательного) совета по вопросам похоронного дела 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, утвержденны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25.07.2011 № 371-пп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ind w:firstLine="708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jc w:val="both"/>
        <w:spacing w:after="0"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формирования и полномочия попечительского </w:t>
      </w:r>
      <w:r>
        <w:rPr>
          <w:rFonts w:ascii="Times New Roman" w:hAnsi="Times New Roman"/>
          <w:sz w:val="28"/>
          <w:szCs w:val="28"/>
        </w:rPr>
        <w:t xml:space="preserve">(наблюдательного) совета по вопросам похоронного дела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, утвержденны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25.07.2011 № 371-пп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Попечительском (наблюдательном) совете по вопросам похоронного дела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/>
          <w:sz w:val="28"/>
          <w:szCs w:val="28"/>
          <w:lang w:eastAsia="ru-RU"/>
        </w:rPr>
        <w:t xml:space="preserve">«управлением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жилищно-коммунального хозяйства и энергетики правительст</w:t>
      </w:r>
      <w:r>
        <w:rPr>
          <w:rFonts w:ascii="Times New Roman" w:hAnsi="Times New Roman"/>
          <w:sz w:val="28"/>
          <w:szCs w:val="28"/>
          <w:lang w:eastAsia="ru-RU"/>
        </w:rPr>
        <w:t xml:space="preserve">ва Еврейской автономной области»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замен</w:t>
      </w:r>
      <w:r>
        <w:rPr>
          <w:rFonts w:ascii="Times New Roman" w:hAnsi="Times New Roman"/>
          <w:sz w:val="28"/>
          <w:szCs w:val="28"/>
          <w:lang w:eastAsia="ru-RU"/>
        </w:rPr>
        <w:t xml:space="preserve">ить словами «департаментом строительства и жилищно-коммунального хозяйства правительст</w:t>
      </w:r>
      <w:r>
        <w:rPr>
          <w:rFonts w:ascii="Times New Roman" w:hAnsi="Times New Roman"/>
          <w:sz w:val="28"/>
          <w:szCs w:val="28"/>
          <w:lang w:eastAsia="ru-RU"/>
        </w:rPr>
        <w:t xml:space="preserve">ва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/>
    </w:p>
    <w:p>
      <w:pPr>
        <w:pStyle w:val="676"/>
        <w:ind w:firstLine="705"/>
        <w:jc w:val="both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sz w:val="28"/>
          <w:szCs w:val="28"/>
        </w:rPr>
        <w:t xml:space="preserve">Р.Э. Гольдштейн</w:t>
      </w:r>
      <w:r>
        <w:rPr>
          <w:rFonts w:ascii="Times New Roman" w:hAnsi="Times New Roman"/>
        </w:rPr>
      </w:r>
      <w:r/>
    </w:p>
    <w:p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Arial" w:hAnsi="Arial" w:cs="Arial" w:eastAsiaTheme="minorHAnsi"/>
        <w:sz w:val="14"/>
      </w:rPr>
    </w:pPr>
    <w:r>
      <w:rPr>
        <w:rFonts w:ascii="Arial" w:hAnsi="Arial" w:cs="Arial" w:eastAsiaTheme="minorHAnsi"/>
        <w:sz w:val="1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5232377"/>
      <w:docPartObj>
        <w:docPartGallery w:val="Page Numbers (Top of Page)"/>
        <w:docPartUnique w:val="true"/>
      </w:docPartObj>
      <w:rPr/>
    </w:sdtPr>
    <w:sdtContent>
      <w:p>
        <w:pPr>
          <w:pStyle w:val="6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1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1"/>
    <w:link w:val="679"/>
    <w:uiPriority w:val="99"/>
  </w:style>
  <w:style w:type="character" w:styleId="44">
    <w:name w:val="Footer Char"/>
    <w:basedOn w:val="671"/>
    <w:link w:val="681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1"/>
    <w:uiPriority w:val="99"/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Balloon Text"/>
    <w:basedOn w:val="670"/>
    <w:link w:val="6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link w:val="674"/>
    <w:uiPriority w:val="99"/>
    <w:semiHidden/>
    <w:rPr>
      <w:rFonts w:ascii="Tahoma" w:hAnsi="Tahoma" w:cs="Tahoma"/>
      <w:sz w:val="16"/>
      <w:szCs w:val="16"/>
    </w:rPr>
  </w:style>
  <w:style w:type="paragraph" w:styleId="676">
    <w:name w:val="No Spacing"/>
    <w:uiPriority w:val="1"/>
    <w:qFormat/>
    <w:rPr>
      <w:sz w:val="22"/>
      <w:szCs w:val="22"/>
      <w:lang w:eastAsia="en-US"/>
    </w:rPr>
  </w:style>
  <w:style w:type="table" w:styleId="677">
    <w:name w:val="Table Grid"/>
    <w:basedOn w:val="67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679">
    <w:name w:val="Header"/>
    <w:basedOn w:val="670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1"/>
    <w:link w:val="679"/>
    <w:uiPriority w:val="99"/>
    <w:rPr>
      <w:sz w:val="22"/>
      <w:szCs w:val="22"/>
      <w:lang w:eastAsia="en-US"/>
    </w:rPr>
  </w:style>
  <w:style w:type="paragraph" w:styleId="681">
    <w:name w:val="Footer"/>
    <w:basedOn w:val="670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71"/>
    <w:link w:val="681"/>
    <w:uiPriority w:val="99"/>
    <w:rPr>
      <w:sz w:val="22"/>
      <w:szCs w:val="22"/>
      <w:lang w:eastAsia="en-US"/>
    </w:rPr>
  </w:style>
  <w:style w:type="character" w:styleId="683">
    <w:name w:val="Hyperlink"/>
    <w:basedOn w:val="671"/>
    <w:uiPriority w:val="99"/>
    <w:unhideWhenUsed/>
    <w:rPr>
      <w:color w:val="0000ff" w:themeColor="hyperlink"/>
      <w:u w:val="single"/>
    </w:rPr>
  </w:style>
  <w:style w:type="paragraph" w:styleId="684">
    <w:name w:val="List Paragraph"/>
    <w:basedOn w:val="6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CCF9-FCE9-43D3-BD41-A2744906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12</cp:revision>
  <dcterms:created xsi:type="dcterms:W3CDTF">2022-06-16T05:21:00Z</dcterms:created>
  <dcterms:modified xsi:type="dcterms:W3CDTF">2023-10-26T02:27:37Z</dcterms:modified>
</cp:coreProperties>
</file>